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36"/>
        </w:rPr>
        <w:t xml:space="preserve">Procesboek — één pagina per proces</w:t>
      </w:r>
    </w:p>
    <w:p>
      <w:pPr>
        <w:spacing w:after="120"/>
      </w:pPr>
      <w:r>
        <w:rPr>
          <w:color w:val="4A5363"/>
        </w:rPr>
        <w:t xml:space="preserve">Voorin het overzicht van alle processen; daarna per proces één pagina, zoals het nu écht gaat. Niet hoe het zou moeten. Kopieer de pagina voor het volgende proces.</w:t>
      </w:r>
    </w:p>
    <w:p>
      <w:pPr>
        <w:spacing w:after="120"/>
      </w:pPr>
      <w:r>
        <w:rPr>
          <w:b/>
          <w:sz w:val="28"/>
        </w:rPr>
        <w:t xml:space="preserve">Overzicht</w:t>
      </w:r>
    </w:p>
    <w:tbl>
      <w:tblPr>
        <w:tblW w:w="9000" w:type="dxa"/>
        <w:tblBorders>
          <w:top w:val="single" w:sz="8" w:space="0" w:color="1B2433"/>
          <w:left w:val="single" w:sz="8" w:space="0" w:color="1B2433"/>
          <w:bottom w:val="single" w:sz="8" w:space="0" w:color="1B2433"/>
          <w:right w:val="single" w:sz="8" w:space="0" w:color="1B2433"/>
          <w:insideH w:val="single" w:sz="8" w:space="0" w:color="1B2433"/>
          <w:insideV w:val="single" w:sz="8" w:space="0" w:color="1B2433"/>
        </w:tblBorders>
      </w:tblPr>
      <w:tblGrid>
        <w:gridCol w:w="4200"/>
        <w:gridCol w:w="2600"/>
        <w:gridCol w:w="2200"/>
      </w:tblGrid>
      <w:tr>
        <w:tc>
          <w:tcPr>
            <w:tcW w:w="42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Proces</w:t>
            </w:r>
          </w:p>
        </w:tc>
        <w:tc>
          <w:tcPr>
            <w:tcW w:w="26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Eigenaar</w:t>
            </w:r>
          </w:p>
        </w:tc>
        <w:tc>
          <w:tcPr>
            <w:tcW w:w="22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Laatst bijgewerkt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2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r>
        <w:br w:type="page"/>
      </w:r>
    </w:p>
    <w:p>
      <w:pPr>
        <w:spacing w:after="120"/>
      </w:pPr>
      <w:r>
        <w:rPr>
          <w:b/>
          <w:sz w:val="28"/>
        </w:rPr>
        <w:t xml:space="preserve">Proces: …</w:t>
      </w:r>
    </w:p>
    <w:tbl>
      <w:tblPr>
        <w:tblW w:w="9000" w:type="dxa"/>
        <w:tblBorders>
          <w:top w:val="single" w:sz="8" w:space="0" w:color="1B2433"/>
          <w:left w:val="single" w:sz="8" w:space="0" w:color="1B2433"/>
          <w:bottom w:val="single" w:sz="8" w:space="0" w:color="1B2433"/>
          <w:right w:val="single" w:sz="8" w:space="0" w:color="1B2433"/>
          <w:insideH w:val="single" w:sz="8" w:space="0" w:color="1B2433"/>
          <w:insideV w:val="single" w:sz="8" w:space="0" w:color="1B2433"/>
        </w:tblBorders>
      </w:tblPr>
      <w:tblGrid>
        <w:gridCol w:w="3400"/>
        <w:gridCol w:w="5600"/>
      </w:tblGrid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Proces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Een naam in gewone woorden: wat er gebeurt, niet de afdeling.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Eigenaar en vervanger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Eén persoon die zorgt dat het loopt, en wie het overneemt als die er niet is.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Begint met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Wat zet het in gang? Een mail, een telefoontje, een formulier, het einde van de maand.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Is klaar als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Wat er af is als het proces af is: een factuur verstuurd, een afspraak gepland.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Stappen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Elke handeling op een eigen regel: wie, wat, in welk programma. Ook de kleine.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Uitzonderingen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Wat er anders gaat, en wat je dan doet. Alleen de uitzonderingen die echt voorkomen.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Gegevens en programma's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Waar staat wat? Welk programma is de bron als twee iets anders zeggen?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Controle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Wie kijkt wat na, en wanneer? Waar beslist een mens?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Hoe vaak en hoe lang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Geteld, niet geschat: hoe vaak per maand, hoeveel minuten per keer.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Laatst bijgewerkt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Datum en door wie. Klopt de pagina niet meer, pas hem dan meteen aan.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120"/>
      </w:pPr>
      <w:r>
        <w:rPr>
          <w:color w:val="4A5363"/>
          <w:sz w:val="16"/>
        </w:rPr>
        <w:t xml:space="preserve">Sjabloon van Pace8 (pace8.nl/uitleg/procesboek-voorbeeld). Vrij te gebruiken en aan te passen.</w:t>
      </w:r>
    </w:p>
    <w:sectPr>
      <w:pgSz w:w="11906" w:h="16838"/>
      <w:pgMar w:top="1134" w:right="1134" w:bottom="1134" w:left="1134" w:header="567" w:footer="567" w:gutter="0"/>
    </w:sectPr>
  </w:body>
</w:document>
</file>